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DC6F79" w:rsidRDefault="00DC6F79">
      <w:pPr>
        <w:jc w:val="center"/>
        <w:rPr>
          <w:rFonts w:ascii="CG 27.07." w:hAnsi="CG 27.07." w:cs="CG 27.07."/>
        </w:rPr>
      </w:pPr>
      <w:r>
        <w:rPr>
          <w:rFonts w:ascii="CG 27.07." w:hAnsi="CG 27.07." w:cs="CG 27.07."/>
          <w:b/>
          <w:bCs/>
          <w:sz w:val="36"/>
          <w:szCs w:val="36"/>
        </w:rPr>
        <w:t>The</w:t>
      </w:r>
      <w:r>
        <w:rPr>
          <w:rFonts w:ascii="CG 27.07." w:hAnsi="CG 27.07." w:cs="CG 27.07."/>
          <w:sz w:val="36"/>
          <w:szCs w:val="36"/>
        </w:rPr>
        <w:t xml:space="preserve"> </w:t>
      </w:r>
      <w:r>
        <w:rPr>
          <w:rFonts w:ascii="CG 27.07." w:hAnsi="CG 27.07." w:cs="CG 27.07."/>
          <w:b/>
          <w:bCs/>
          <w:sz w:val="36"/>
          <w:szCs w:val="36"/>
        </w:rPr>
        <w:t>Christian</w:t>
      </w:r>
      <w:r>
        <w:rPr>
          <w:rFonts w:ascii="CG 27.07." w:hAnsi="CG 27.07." w:cs="CG 27.07."/>
          <w:sz w:val="36"/>
          <w:szCs w:val="36"/>
        </w:rPr>
        <w:t xml:space="preserve"> </w:t>
      </w:r>
      <w:r>
        <w:rPr>
          <w:rFonts w:ascii="CG 27.07." w:hAnsi="CG 27.07." w:cs="CG 27.07."/>
          <w:b/>
          <w:bCs/>
          <w:sz w:val="36"/>
          <w:szCs w:val="36"/>
        </w:rPr>
        <w:t>Community</w:t>
      </w:r>
      <w:r>
        <w:rPr>
          <w:rFonts w:ascii="CG 27.07." w:hAnsi="CG 27.07." w:cs="CG 27.07."/>
          <w:sz w:val="72"/>
          <w:szCs w:val="72"/>
        </w:rPr>
        <w:t xml:space="preserve"> </w:t>
      </w:r>
      <w:r>
        <w:rPr>
          <w:rFonts w:ascii="CG 27.07." w:hAnsi="CG 27.07." w:cs="CG 27.07."/>
          <w:sz w:val="72"/>
          <w:szCs w:val="72"/>
        </w:rPr>
        <w:br/>
      </w:r>
      <w:proofErr w:type="gramStart"/>
      <w:r>
        <w:rPr>
          <w:rFonts w:ascii="CG 27.07." w:hAnsi="CG 27.07." w:cs="CG 27.07."/>
        </w:rPr>
        <w:t>In</w:t>
      </w:r>
      <w:proofErr w:type="gramEnd"/>
      <w:r>
        <w:rPr>
          <w:rFonts w:ascii="CG 27.07." w:hAnsi="CG 27.07." w:cs="CG 27.07."/>
        </w:rPr>
        <w:t xml:space="preserve"> </w:t>
      </w:r>
      <w:r w:rsidR="007274FB">
        <w:rPr>
          <w:rFonts w:ascii="CG 27.07." w:hAnsi="CG 27.07." w:cs="CG 27.07."/>
        </w:rPr>
        <w:t>Devon</w:t>
      </w:r>
    </w:p>
    <w:p w:rsidR="00DC6F79" w:rsidRDefault="00DC6F79">
      <w:pPr>
        <w:jc w:val="center"/>
        <w:rPr>
          <w:sz w:val="20"/>
          <w:szCs w:val="20"/>
        </w:rPr>
      </w:pPr>
      <w:r>
        <w:rPr>
          <w:rFonts w:ascii="CG 27.07." w:hAnsi="CG 27.07." w:cs="CG 27.07."/>
        </w:rPr>
        <w:t>Movement for Religious Renewal</w:t>
      </w:r>
    </w:p>
    <w:p w:rsidR="00DC6F79" w:rsidRDefault="007274FB">
      <w:pPr>
        <w:jc w:val="center"/>
        <w:rPr>
          <w:sz w:val="20"/>
          <w:szCs w:val="20"/>
        </w:rPr>
      </w:pPr>
      <w:r>
        <w:rPr>
          <w:sz w:val="20"/>
          <w:szCs w:val="20"/>
        </w:rPr>
        <w:t xml:space="preserve">23 Chapel Street, </w:t>
      </w:r>
      <w:proofErr w:type="spellStart"/>
      <w:r>
        <w:rPr>
          <w:sz w:val="20"/>
          <w:szCs w:val="20"/>
        </w:rPr>
        <w:t>Buckfastleigh</w:t>
      </w:r>
      <w:proofErr w:type="spellEnd"/>
      <w:r>
        <w:rPr>
          <w:sz w:val="20"/>
          <w:szCs w:val="20"/>
        </w:rPr>
        <w:t>, Devon, TQ11 0AQ</w:t>
      </w:r>
      <w:r w:rsidR="00DC6F79">
        <w:rPr>
          <w:sz w:val="20"/>
          <w:szCs w:val="20"/>
        </w:rPr>
        <w:t xml:space="preserve">, Tel </w:t>
      </w:r>
      <w:r>
        <w:rPr>
          <w:sz w:val="20"/>
          <w:szCs w:val="20"/>
        </w:rPr>
        <w:t>01364 644272</w:t>
      </w:r>
      <w:r w:rsidR="00BB5EE3">
        <w:rPr>
          <w:sz w:val="20"/>
          <w:szCs w:val="20"/>
        </w:rPr>
        <w:tab/>
      </w:r>
    </w:p>
    <w:p w:rsidR="001949B7" w:rsidRDefault="001949B7">
      <w:pPr>
        <w:jc w:val="center"/>
        <w:rPr>
          <w:sz w:val="20"/>
          <w:szCs w:val="20"/>
        </w:rPr>
      </w:pPr>
    </w:p>
    <w:p w:rsidR="001949B7" w:rsidRDefault="001949B7">
      <w:pPr>
        <w:jc w:val="center"/>
        <w:rPr>
          <w:sz w:val="20"/>
          <w:szCs w:val="20"/>
        </w:rPr>
      </w:pPr>
    </w:p>
    <w:p w:rsidR="00FC50EE" w:rsidRDefault="00FC50EE" w:rsidP="001949B7">
      <w:pPr>
        <w:jc w:val="right"/>
        <w:rPr>
          <w:sz w:val="28"/>
          <w:szCs w:val="28"/>
        </w:rPr>
      </w:pPr>
    </w:p>
    <w:p w:rsidR="001949B7" w:rsidRPr="003E6208" w:rsidRDefault="00250530" w:rsidP="001949B7">
      <w:pPr>
        <w:jc w:val="right"/>
        <w:rPr>
          <w:sz w:val="26"/>
          <w:szCs w:val="26"/>
        </w:rPr>
      </w:pPr>
      <w:r w:rsidRPr="003E6208">
        <w:rPr>
          <w:sz w:val="26"/>
          <w:szCs w:val="26"/>
        </w:rPr>
        <w:t>2</w:t>
      </w:r>
      <w:r w:rsidR="00C37634" w:rsidRPr="003E6208">
        <w:rPr>
          <w:sz w:val="26"/>
          <w:szCs w:val="26"/>
        </w:rPr>
        <w:t>7</w:t>
      </w:r>
      <w:r w:rsidR="00C37634" w:rsidRPr="003E6208">
        <w:rPr>
          <w:sz w:val="26"/>
          <w:szCs w:val="26"/>
          <w:vertAlign w:val="superscript"/>
        </w:rPr>
        <w:t>th</w:t>
      </w:r>
      <w:r w:rsidR="00C37634" w:rsidRPr="003E6208">
        <w:rPr>
          <w:sz w:val="26"/>
          <w:szCs w:val="26"/>
        </w:rPr>
        <w:t xml:space="preserve"> </w:t>
      </w:r>
      <w:r w:rsidR="00B032D2" w:rsidRPr="003E6208">
        <w:rPr>
          <w:sz w:val="26"/>
          <w:szCs w:val="26"/>
        </w:rPr>
        <w:t>June</w:t>
      </w:r>
      <w:r w:rsidR="00F44C17" w:rsidRPr="003E6208">
        <w:rPr>
          <w:sz w:val="26"/>
          <w:szCs w:val="26"/>
        </w:rPr>
        <w:t xml:space="preserve"> 2020</w:t>
      </w:r>
    </w:p>
    <w:p w:rsidR="001949B7" w:rsidRPr="00A845E5" w:rsidRDefault="00C36085" w:rsidP="00C36085">
      <w:pPr>
        <w:tabs>
          <w:tab w:val="left" w:pos="7965"/>
          <w:tab w:val="right" w:pos="9638"/>
        </w:tabs>
        <w:rPr>
          <w:sz w:val="28"/>
          <w:szCs w:val="28"/>
        </w:rPr>
      </w:pPr>
      <w:r>
        <w:rPr>
          <w:sz w:val="28"/>
          <w:szCs w:val="28"/>
        </w:rPr>
        <w:tab/>
        <w:t xml:space="preserve"> </w:t>
      </w:r>
      <w:r>
        <w:rPr>
          <w:sz w:val="28"/>
          <w:szCs w:val="28"/>
        </w:rPr>
        <w:tab/>
      </w:r>
      <w:r w:rsidR="000F359C">
        <w:rPr>
          <w:sz w:val="28"/>
          <w:szCs w:val="28"/>
        </w:rPr>
        <w:t xml:space="preserve"> </w:t>
      </w:r>
    </w:p>
    <w:p w:rsidR="00FC50EE" w:rsidRDefault="00FC50EE" w:rsidP="001949B7">
      <w:pPr>
        <w:jc w:val="both"/>
        <w:rPr>
          <w:sz w:val="28"/>
          <w:szCs w:val="28"/>
        </w:rPr>
      </w:pPr>
    </w:p>
    <w:p w:rsidR="00253F91" w:rsidRPr="003E6208" w:rsidRDefault="002E7B03" w:rsidP="001949B7">
      <w:pPr>
        <w:jc w:val="both"/>
        <w:rPr>
          <w:sz w:val="26"/>
          <w:szCs w:val="26"/>
        </w:rPr>
      </w:pPr>
      <w:r w:rsidRPr="003E6208">
        <w:rPr>
          <w:sz w:val="26"/>
          <w:szCs w:val="26"/>
        </w:rPr>
        <w:t xml:space="preserve">Dear </w:t>
      </w:r>
      <w:r w:rsidR="00A0700D" w:rsidRPr="003E6208">
        <w:rPr>
          <w:sz w:val="26"/>
          <w:szCs w:val="26"/>
        </w:rPr>
        <w:t>Congregation,</w:t>
      </w:r>
    </w:p>
    <w:p w:rsidR="00250530" w:rsidRPr="003E6208" w:rsidRDefault="00250530" w:rsidP="001949B7">
      <w:pPr>
        <w:jc w:val="both"/>
        <w:rPr>
          <w:sz w:val="26"/>
          <w:szCs w:val="26"/>
        </w:rPr>
      </w:pPr>
    </w:p>
    <w:p w:rsidR="00C328E4" w:rsidRPr="003E6208" w:rsidRDefault="00484459" w:rsidP="001949B7">
      <w:pPr>
        <w:jc w:val="both"/>
        <w:rPr>
          <w:sz w:val="26"/>
          <w:szCs w:val="26"/>
        </w:rPr>
      </w:pPr>
      <w:r w:rsidRPr="003E6208">
        <w:rPr>
          <w:sz w:val="26"/>
          <w:szCs w:val="26"/>
        </w:rPr>
        <w:t xml:space="preserve">The white colour has returned to the altar and the yellow has taken on a new form at the back of the chasuble with its individual crystal shapes flaming upwards: </w:t>
      </w:r>
    </w:p>
    <w:p w:rsidR="00A0700D" w:rsidRPr="003E6208" w:rsidRDefault="00484459" w:rsidP="001949B7">
      <w:pPr>
        <w:jc w:val="both"/>
        <w:rPr>
          <w:sz w:val="26"/>
          <w:szCs w:val="26"/>
        </w:rPr>
      </w:pPr>
      <w:r w:rsidRPr="003E6208">
        <w:rPr>
          <w:b/>
          <w:i/>
          <w:sz w:val="26"/>
          <w:szCs w:val="26"/>
        </w:rPr>
        <w:t>St John’s-tide</w:t>
      </w:r>
      <w:r w:rsidRPr="003E6208">
        <w:rPr>
          <w:sz w:val="26"/>
          <w:szCs w:val="26"/>
        </w:rPr>
        <w:t xml:space="preserve"> </w:t>
      </w:r>
      <w:r w:rsidR="00C328E4" w:rsidRPr="003E6208">
        <w:rPr>
          <w:sz w:val="26"/>
          <w:szCs w:val="26"/>
        </w:rPr>
        <w:t>is here</w:t>
      </w:r>
      <w:r w:rsidR="001742DF" w:rsidRPr="003E6208">
        <w:rPr>
          <w:sz w:val="26"/>
          <w:szCs w:val="26"/>
        </w:rPr>
        <w:t xml:space="preserve">, </w:t>
      </w:r>
      <w:r w:rsidRPr="003E6208">
        <w:rPr>
          <w:sz w:val="26"/>
          <w:szCs w:val="26"/>
        </w:rPr>
        <w:t xml:space="preserve">heralding in a new </w:t>
      </w:r>
      <w:r w:rsidR="001742DF" w:rsidRPr="003E6208">
        <w:rPr>
          <w:sz w:val="26"/>
          <w:szCs w:val="26"/>
        </w:rPr>
        <w:t>beginning.</w:t>
      </w:r>
    </w:p>
    <w:p w:rsidR="00FC2A4C" w:rsidRPr="003E6208" w:rsidRDefault="00FC2A4C" w:rsidP="001949B7">
      <w:pPr>
        <w:jc w:val="both"/>
        <w:rPr>
          <w:sz w:val="26"/>
          <w:szCs w:val="26"/>
        </w:rPr>
      </w:pPr>
    </w:p>
    <w:p w:rsidR="00C328E4" w:rsidRPr="003E6208" w:rsidRDefault="00C328E4" w:rsidP="001949B7">
      <w:pPr>
        <w:jc w:val="both"/>
        <w:rPr>
          <w:sz w:val="26"/>
          <w:szCs w:val="26"/>
        </w:rPr>
      </w:pPr>
      <w:r w:rsidRPr="003E6208">
        <w:rPr>
          <w:sz w:val="26"/>
          <w:szCs w:val="26"/>
        </w:rPr>
        <w:t xml:space="preserve">This is the only time during the year that we hear a name resound in the seasonal prayer, </w:t>
      </w:r>
      <w:r w:rsidRPr="003E6208">
        <w:rPr>
          <w:b/>
          <w:i/>
          <w:sz w:val="26"/>
          <w:szCs w:val="26"/>
        </w:rPr>
        <w:t>the name</w:t>
      </w:r>
      <w:r w:rsidRPr="003E6208">
        <w:rPr>
          <w:sz w:val="26"/>
          <w:szCs w:val="26"/>
        </w:rPr>
        <w:t xml:space="preserve"> of a human being, who is also an angel, a messenger.</w:t>
      </w:r>
    </w:p>
    <w:p w:rsidR="00C328E4" w:rsidRPr="003E6208" w:rsidRDefault="00C328E4" w:rsidP="001949B7">
      <w:pPr>
        <w:jc w:val="both"/>
        <w:rPr>
          <w:sz w:val="26"/>
          <w:szCs w:val="26"/>
        </w:rPr>
      </w:pPr>
      <w:r w:rsidRPr="003E6208">
        <w:rPr>
          <w:b/>
          <w:i/>
          <w:sz w:val="26"/>
          <w:szCs w:val="26"/>
        </w:rPr>
        <w:t xml:space="preserve">John </w:t>
      </w:r>
      <w:r w:rsidRPr="003E6208">
        <w:rPr>
          <w:sz w:val="26"/>
          <w:szCs w:val="26"/>
        </w:rPr>
        <w:t xml:space="preserve">was the last of the prophets, being the voice of the spiritual world bringing its message to human beings from the outside. </w:t>
      </w:r>
      <w:r w:rsidR="00FC2A4C" w:rsidRPr="003E6208">
        <w:rPr>
          <w:sz w:val="26"/>
          <w:szCs w:val="26"/>
        </w:rPr>
        <w:t xml:space="preserve">His message is: </w:t>
      </w:r>
      <w:r w:rsidR="00FC2A4C" w:rsidRPr="003E6208">
        <w:rPr>
          <w:b/>
          <w:i/>
          <w:sz w:val="26"/>
          <w:szCs w:val="26"/>
        </w:rPr>
        <w:t>change!</w:t>
      </w:r>
      <w:r w:rsidR="00FC2A4C" w:rsidRPr="003E6208">
        <w:rPr>
          <w:sz w:val="26"/>
          <w:szCs w:val="26"/>
        </w:rPr>
        <w:t xml:space="preserve"> – change your heart and </w:t>
      </w:r>
      <w:proofErr w:type="gramStart"/>
      <w:r w:rsidR="00FC2A4C" w:rsidRPr="003E6208">
        <w:rPr>
          <w:sz w:val="26"/>
          <w:szCs w:val="26"/>
        </w:rPr>
        <w:t>mind,</w:t>
      </w:r>
      <w:proofErr w:type="gramEnd"/>
      <w:r w:rsidR="00FC2A4C" w:rsidRPr="003E6208">
        <w:rPr>
          <w:sz w:val="26"/>
          <w:szCs w:val="26"/>
        </w:rPr>
        <w:t xml:space="preserve"> think differently about your relationship to the world. Look back over your life and evaluate it to </w:t>
      </w:r>
      <w:r w:rsidR="00087091" w:rsidRPr="003E6208">
        <w:rPr>
          <w:sz w:val="26"/>
          <w:szCs w:val="26"/>
        </w:rPr>
        <w:t xml:space="preserve">come to </w:t>
      </w:r>
      <w:r w:rsidR="00FC2A4C" w:rsidRPr="003E6208">
        <w:rPr>
          <w:sz w:val="26"/>
          <w:szCs w:val="26"/>
        </w:rPr>
        <w:t xml:space="preserve">a resolve </w:t>
      </w:r>
      <w:r w:rsidR="00087091" w:rsidRPr="003E6208">
        <w:rPr>
          <w:sz w:val="26"/>
          <w:szCs w:val="26"/>
        </w:rPr>
        <w:t>for</w:t>
      </w:r>
      <w:r w:rsidR="00FC2A4C" w:rsidRPr="003E6208">
        <w:rPr>
          <w:sz w:val="26"/>
          <w:szCs w:val="26"/>
        </w:rPr>
        <w:t xml:space="preserve"> your future. </w:t>
      </w:r>
      <w:r w:rsidRPr="003E6208">
        <w:rPr>
          <w:sz w:val="26"/>
          <w:szCs w:val="26"/>
        </w:rPr>
        <w:t>Christ says of him that he is Elijah come again</w:t>
      </w:r>
      <w:r w:rsidR="005D3F8A" w:rsidRPr="003E6208">
        <w:rPr>
          <w:sz w:val="26"/>
          <w:szCs w:val="26"/>
        </w:rPr>
        <w:t xml:space="preserve"> (Mt11, v14) and with </w:t>
      </w:r>
      <w:r w:rsidR="005D3F8A" w:rsidRPr="003E6208">
        <w:rPr>
          <w:b/>
          <w:i/>
          <w:sz w:val="26"/>
          <w:szCs w:val="26"/>
        </w:rPr>
        <w:t>Elijah</w:t>
      </w:r>
      <w:r w:rsidR="005D3F8A" w:rsidRPr="003E6208">
        <w:rPr>
          <w:sz w:val="26"/>
          <w:szCs w:val="26"/>
        </w:rPr>
        <w:t xml:space="preserve"> a decisive change had come into the world when he did not hear the voice of God in the elements of wind and fire around him any longer, but in the still small voice within.</w:t>
      </w:r>
    </w:p>
    <w:p w:rsidR="00C32F0F" w:rsidRPr="003E6208" w:rsidRDefault="00C32F0F" w:rsidP="001949B7">
      <w:pPr>
        <w:jc w:val="both"/>
        <w:rPr>
          <w:sz w:val="26"/>
          <w:szCs w:val="26"/>
        </w:rPr>
      </w:pPr>
    </w:p>
    <w:p w:rsidR="007D1179" w:rsidRPr="003E6208" w:rsidRDefault="007D1179" w:rsidP="001949B7">
      <w:pPr>
        <w:jc w:val="both"/>
        <w:rPr>
          <w:sz w:val="26"/>
          <w:szCs w:val="26"/>
        </w:rPr>
      </w:pPr>
      <w:r w:rsidRPr="003E6208">
        <w:rPr>
          <w:b/>
          <w:i/>
          <w:sz w:val="26"/>
          <w:szCs w:val="26"/>
        </w:rPr>
        <w:t>John is calling us</w:t>
      </w:r>
      <w:r w:rsidRPr="003E6208">
        <w:rPr>
          <w:sz w:val="26"/>
          <w:szCs w:val="26"/>
        </w:rPr>
        <w:t xml:space="preserve"> to hear that voice wit</w:t>
      </w:r>
      <w:r w:rsidR="00D63C44" w:rsidRPr="003E6208">
        <w:rPr>
          <w:sz w:val="26"/>
          <w:szCs w:val="26"/>
        </w:rPr>
        <w:t xml:space="preserve">hin us, the voice of conscience, of knowing what is healthy and what is not, what does unite us with the kingdom of god and what does separate us from it. The working of the Divine in the world asks us human beings to </w:t>
      </w:r>
      <w:r w:rsidR="00124B00" w:rsidRPr="003E6208">
        <w:rPr>
          <w:sz w:val="26"/>
          <w:szCs w:val="26"/>
        </w:rPr>
        <w:t xml:space="preserve">join </w:t>
      </w:r>
      <w:r w:rsidR="00C32F0F" w:rsidRPr="003E6208">
        <w:rPr>
          <w:sz w:val="26"/>
          <w:szCs w:val="26"/>
        </w:rPr>
        <w:t>in.</w:t>
      </w:r>
    </w:p>
    <w:p w:rsidR="00C32F0F" w:rsidRPr="003E6208" w:rsidRDefault="00C32F0F" w:rsidP="001949B7">
      <w:pPr>
        <w:jc w:val="both"/>
        <w:rPr>
          <w:sz w:val="26"/>
          <w:szCs w:val="26"/>
        </w:rPr>
      </w:pPr>
    </w:p>
    <w:p w:rsidR="00A0700D" w:rsidRPr="003E6208" w:rsidRDefault="00D63C44" w:rsidP="001949B7">
      <w:pPr>
        <w:jc w:val="both"/>
        <w:rPr>
          <w:sz w:val="26"/>
          <w:szCs w:val="26"/>
        </w:rPr>
      </w:pPr>
      <w:r w:rsidRPr="003E6208">
        <w:rPr>
          <w:b/>
          <w:i/>
          <w:sz w:val="26"/>
          <w:szCs w:val="26"/>
        </w:rPr>
        <w:t>We are calling to John</w:t>
      </w:r>
      <w:r w:rsidR="00C32F0F" w:rsidRPr="003E6208">
        <w:rPr>
          <w:sz w:val="26"/>
          <w:szCs w:val="26"/>
        </w:rPr>
        <w:t xml:space="preserve"> to witness the deed of the altar</w:t>
      </w:r>
      <w:r w:rsidR="00FC2A4C" w:rsidRPr="003E6208">
        <w:rPr>
          <w:sz w:val="26"/>
          <w:szCs w:val="26"/>
        </w:rPr>
        <w:t xml:space="preserve"> </w:t>
      </w:r>
      <w:r w:rsidR="00204F9B" w:rsidRPr="003E6208">
        <w:rPr>
          <w:sz w:val="26"/>
          <w:szCs w:val="26"/>
        </w:rPr>
        <w:t xml:space="preserve">and to </w:t>
      </w:r>
      <w:r w:rsidR="00FC2A4C" w:rsidRPr="003E6208">
        <w:rPr>
          <w:sz w:val="26"/>
          <w:szCs w:val="26"/>
        </w:rPr>
        <w:t>carry it upwards.</w:t>
      </w:r>
      <w:r w:rsidR="00204F9B" w:rsidRPr="003E6208">
        <w:rPr>
          <w:sz w:val="26"/>
          <w:szCs w:val="26"/>
        </w:rPr>
        <w:t xml:space="preserve"> We offer up the fruits of our soul searching and repenting, our good will and intentions of change for the future. We are asking for the blessing of the light-filled ether which he weaves between the worlds.</w:t>
      </w:r>
    </w:p>
    <w:p w:rsidR="00D63C44" w:rsidRPr="003E6208" w:rsidRDefault="00D63C44" w:rsidP="001949B7">
      <w:pPr>
        <w:jc w:val="both"/>
        <w:rPr>
          <w:sz w:val="26"/>
          <w:szCs w:val="26"/>
        </w:rPr>
      </w:pPr>
    </w:p>
    <w:p w:rsidR="00D63C44" w:rsidRPr="003E6208" w:rsidRDefault="004D3ABE" w:rsidP="001949B7">
      <w:pPr>
        <w:jc w:val="both"/>
        <w:rPr>
          <w:sz w:val="26"/>
          <w:szCs w:val="26"/>
        </w:rPr>
      </w:pPr>
      <w:r w:rsidRPr="003E6208">
        <w:rPr>
          <w:sz w:val="26"/>
          <w:szCs w:val="26"/>
        </w:rPr>
        <w:t xml:space="preserve">When we gather for the baptism of a child beginning their new life on earth we acknowledge the world the soul and body have come from and we ask that s/he may live </w:t>
      </w:r>
      <w:r w:rsidRPr="003E6208">
        <w:rPr>
          <w:b/>
          <w:i/>
          <w:sz w:val="26"/>
          <w:szCs w:val="26"/>
        </w:rPr>
        <w:t>for</w:t>
      </w:r>
      <w:r w:rsidRPr="003E6208">
        <w:rPr>
          <w:sz w:val="26"/>
          <w:szCs w:val="26"/>
        </w:rPr>
        <w:t xml:space="preserve"> the spirit. St John’s-tide is a time of baptism into the new</w:t>
      </w:r>
      <w:r w:rsidR="0031011D" w:rsidRPr="003E6208">
        <w:rPr>
          <w:sz w:val="26"/>
          <w:szCs w:val="26"/>
        </w:rPr>
        <w:t>, which we are asked to give direction</w:t>
      </w:r>
      <w:proofErr w:type="gramStart"/>
      <w:r w:rsidR="002A1FFB">
        <w:rPr>
          <w:sz w:val="26"/>
          <w:szCs w:val="26"/>
        </w:rPr>
        <w:t>,</w:t>
      </w:r>
      <w:r w:rsidR="00947FA3">
        <w:rPr>
          <w:sz w:val="26"/>
          <w:szCs w:val="26"/>
        </w:rPr>
        <w:t xml:space="preserve"> </w:t>
      </w:r>
      <w:bookmarkStart w:id="0" w:name="_GoBack"/>
      <w:bookmarkEnd w:id="0"/>
      <w:r w:rsidR="0031011D" w:rsidRPr="003E6208">
        <w:rPr>
          <w:sz w:val="26"/>
          <w:szCs w:val="26"/>
        </w:rPr>
        <w:t xml:space="preserve"> out</w:t>
      </w:r>
      <w:proofErr w:type="gramEnd"/>
      <w:r w:rsidR="0031011D" w:rsidRPr="003E6208">
        <w:rPr>
          <w:sz w:val="26"/>
          <w:szCs w:val="26"/>
        </w:rPr>
        <w:t xml:space="preserve"> of the fullness of light and love we have received and are continuously receiving.</w:t>
      </w:r>
    </w:p>
    <w:p w:rsidR="00D63C44" w:rsidRPr="003E6208" w:rsidRDefault="00D63C44" w:rsidP="001949B7">
      <w:pPr>
        <w:jc w:val="both"/>
        <w:rPr>
          <w:sz w:val="26"/>
          <w:szCs w:val="26"/>
        </w:rPr>
      </w:pPr>
    </w:p>
    <w:p w:rsidR="005C5FAB" w:rsidRDefault="000A677F" w:rsidP="005D29B6">
      <w:pPr>
        <w:jc w:val="both"/>
        <w:rPr>
          <w:sz w:val="26"/>
          <w:szCs w:val="26"/>
        </w:rPr>
      </w:pPr>
      <w:r w:rsidRPr="003E6208">
        <w:rPr>
          <w:sz w:val="26"/>
          <w:szCs w:val="26"/>
        </w:rPr>
        <w:t>With love</w:t>
      </w:r>
      <w:r w:rsidR="00BA3C75" w:rsidRPr="003E6208">
        <w:rPr>
          <w:sz w:val="26"/>
          <w:szCs w:val="26"/>
        </w:rPr>
        <w:t>,</w:t>
      </w:r>
    </w:p>
    <w:p w:rsidR="003E6208" w:rsidRPr="003E6208" w:rsidRDefault="003E6208" w:rsidP="005D29B6">
      <w:pPr>
        <w:jc w:val="both"/>
        <w:rPr>
          <w:sz w:val="26"/>
          <w:szCs w:val="26"/>
        </w:rPr>
      </w:pPr>
    </w:p>
    <w:p w:rsidR="00E447BB" w:rsidRPr="003E6208" w:rsidRDefault="00EE5765" w:rsidP="001949B7">
      <w:pPr>
        <w:jc w:val="both"/>
        <w:rPr>
          <w:sz w:val="26"/>
          <w:szCs w:val="26"/>
        </w:rPr>
      </w:pPr>
      <w:r w:rsidRPr="003E6208">
        <w:rPr>
          <w:noProof/>
          <w:sz w:val="26"/>
          <w:szCs w:val="26"/>
          <w:lang w:eastAsia="en-GB"/>
        </w:rPr>
        <w:drawing>
          <wp:inline distT="0" distB="0" distL="0" distR="0" wp14:anchorId="28634453" wp14:editId="0340FD8C">
            <wp:extent cx="1590675" cy="8286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cstate="print">
                      <a:extLst>
                        <a:ext uri="{28A0092B-C50C-407E-A947-70E740481C1C}">
                          <a14:useLocalDpi xmlns:a14="http://schemas.microsoft.com/office/drawing/2010/main"/>
                        </a:ext>
                      </a:extLst>
                    </a:blip>
                    <a:srcRect l="27315" t="7786" r="46913" b="80789"/>
                    <a:stretch/>
                  </pic:blipFill>
                  <pic:spPr bwMode="auto">
                    <a:xfrm>
                      <a:off x="0" y="0"/>
                      <a:ext cx="1590675" cy="828675"/>
                    </a:xfrm>
                    <a:prstGeom prst="rect">
                      <a:avLst/>
                    </a:prstGeom>
                    <a:ln>
                      <a:noFill/>
                    </a:ln>
                    <a:extLst>
                      <a:ext uri="{53640926-AAD7-44D8-BBD7-CCE9431645EC}">
                        <a14:shadowObscured xmlns:a14="http://schemas.microsoft.com/office/drawing/2010/main"/>
                      </a:ext>
                    </a:extLst>
                  </pic:spPr>
                </pic:pic>
              </a:graphicData>
            </a:graphic>
          </wp:inline>
        </w:drawing>
      </w:r>
    </w:p>
    <w:p w:rsidR="000864C5" w:rsidRPr="003E6208" w:rsidRDefault="000864C5" w:rsidP="001949B7">
      <w:pPr>
        <w:jc w:val="both"/>
        <w:rPr>
          <w:sz w:val="26"/>
          <w:szCs w:val="26"/>
        </w:rPr>
      </w:pPr>
      <w:r w:rsidRPr="003E6208">
        <w:rPr>
          <w:sz w:val="26"/>
          <w:szCs w:val="26"/>
        </w:rPr>
        <w:t>Sabine</w:t>
      </w:r>
    </w:p>
    <w:sectPr w:rsidR="000864C5" w:rsidRPr="003E6208">
      <w:headerReference w:type="even" r:id="rId8"/>
      <w:headerReference w:type="default" r:id="rId9"/>
      <w:footerReference w:type="even" r:id="rId10"/>
      <w:footerReference w:type="default" r:id="rId11"/>
      <w:headerReference w:type="first" r:id="rId12"/>
      <w:footerReference w:type="first" r:id="rId13"/>
      <w:pgSz w:w="11906" w:h="16838"/>
      <w:pgMar w:top="1134" w:right="1134" w:bottom="453" w:left="1134" w:header="567" w:footer="397" w:gutter="0"/>
      <w:cols w:space="720"/>
      <w:docGrid w:linePitch="600" w:charSpace="3276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A21CB" w:rsidRDefault="00EA21CB">
      <w:r>
        <w:separator/>
      </w:r>
    </w:p>
  </w:endnote>
  <w:endnote w:type="continuationSeparator" w:id="0">
    <w:p w:rsidR="00EA21CB" w:rsidRDefault="00EA21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CG 27.07.">
    <w:panose1 w:val="00000400000000000000"/>
    <w:charset w:val="00"/>
    <w:family w:val="auto"/>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6F79" w:rsidRDefault="00DC6F79"/>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6F79" w:rsidRDefault="00DC6F79">
    <w:pPr>
      <w:pStyle w:val="Footer"/>
    </w:pPr>
  </w:p>
  <w:p w:rsidR="00DC6F79" w:rsidRDefault="00DC6F7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6F79" w:rsidRDefault="00DC6F79"/>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A21CB" w:rsidRDefault="00EA21CB">
      <w:r>
        <w:separator/>
      </w:r>
    </w:p>
  </w:footnote>
  <w:footnote w:type="continuationSeparator" w:id="0">
    <w:p w:rsidR="00EA21CB" w:rsidRDefault="00EA21C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5711" w:rsidRDefault="002C571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6F79" w:rsidRDefault="00EA21CB">
    <w:pPr>
      <w:pStyle w:val="NormalWeb"/>
      <w:tabs>
        <w:tab w:val="left" w:pos="374"/>
      </w:tabs>
      <w:spacing w:before="0"/>
      <w:jc w:val="center"/>
      <w:rPr>
        <w:sz w:val="20"/>
        <w:szCs w:val="20"/>
      </w:rPr>
    </w:pPr>
    <w:hyperlink r:id="rId1" w:history="1">
      <w:r w:rsidR="004A23AD" w:rsidRPr="006E6383">
        <w:rPr>
          <w:rStyle w:val="Hyperlink"/>
          <w:sz w:val="20"/>
          <w:szCs w:val="20"/>
        </w:rPr>
        <w:t>www.thechristiancommunity.co.uk</w:t>
      </w:r>
    </w:hyperlink>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6F79" w:rsidRDefault="00DC6F79"/>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74FB"/>
    <w:rsid w:val="0001499F"/>
    <w:rsid w:val="00020D7A"/>
    <w:rsid w:val="000366AE"/>
    <w:rsid w:val="00037FF7"/>
    <w:rsid w:val="00053905"/>
    <w:rsid w:val="00055A67"/>
    <w:rsid w:val="00060FCD"/>
    <w:rsid w:val="000631AA"/>
    <w:rsid w:val="000772A7"/>
    <w:rsid w:val="000833A9"/>
    <w:rsid w:val="000864C5"/>
    <w:rsid w:val="00087091"/>
    <w:rsid w:val="000A677F"/>
    <w:rsid w:val="000B6B69"/>
    <w:rsid w:val="000B6F1D"/>
    <w:rsid w:val="000D07C3"/>
    <w:rsid w:val="000D7099"/>
    <w:rsid w:val="000F359C"/>
    <w:rsid w:val="00124B00"/>
    <w:rsid w:val="00135AA2"/>
    <w:rsid w:val="00141A15"/>
    <w:rsid w:val="001426EB"/>
    <w:rsid w:val="00153DE1"/>
    <w:rsid w:val="001742DF"/>
    <w:rsid w:val="001852DD"/>
    <w:rsid w:val="001949B7"/>
    <w:rsid w:val="00195817"/>
    <w:rsid w:val="001A62D2"/>
    <w:rsid w:val="001B5693"/>
    <w:rsid w:val="001D20F7"/>
    <w:rsid w:val="001D68C9"/>
    <w:rsid w:val="001F0B96"/>
    <w:rsid w:val="001F4A3B"/>
    <w:rsid w:val="001F7EB5"/>
    <w:rsid w:val="00204F9B"/>
    <w:rsid w:val="00207D44"/>
    <w:rsid w:val="0021481F"/>
    <w:rsid w:val="002311A6"/>
    <w:rsid w:val="00232ACB"/>
    <w:rsid w:val="00250530"/>
    <w:rsid w:val="00253F91"/>
    <w:rsid w:val="00263C79"/>
    <w:rsid w:val="00272339"/>
    <w:rsid w:val="00275346"/>
    <w:rsid w:val="00282A3E"/>
    <w:rsid w:val="002847DB"/>
    <w:rsid w:val="002A1FFB"/>
    <w:rsid w:val="002B351C"/>
    <w:rsid w:val="002C5711"/>
    <w:rsid w:val="002E7B03"/>
    <w:rsid w:val="0030296E"/>
    <w:rsid w:val="0031011D"/>
    <w:rsid w:val="003567D0"/>
    <w:rsid w:val="00356F6F"/>
    <w:rsid w:val="00366DA5"/>
    <w:rsid w:val="00367BDE"/>
    <w:rsid w:val="00393852"/>
    <w:rsid w:val="00394786"/>
    <w:rsid w:val="003A18BC"/>
    <w:rsid w:val="003C172B"/>
    <w:rsid w:val="003D020B"/>
    <w:rsid w:val="003E14D9"/>
    <w:rsid w:val="003E6208"/>
    <w:rsid w:val="00427926"/>
    <w:rsid w:val="0046462F"/>
    <w:rsid w:val="004660A6"/>
    <w:rsid w:val="00484459"/>
    <w:rsid w:val="004A23AD"/>
    <w:rsid w:val="004B1E79"/>
    <w:rsid w:val="004D3ABE"/>
    <w:rsid w:val="00541F54"/>
    <w:rsid w:val="00553624"/>
    <w:rsid w:val="00563C1D"/>
    <w:rsid w:val="00580E20"/>
    <w:rsid w:val="0058324E"/>
    <w:rsid w:val="005842C6"/>
    <w:rsid w:val="00585BC7"/>
    <w:rsid w:val="005C0F6A"/>
    <w:rsid w:val="005C5FAB"/>
    <w:rsid w:val="005C7FB1"/>
    <w:rsid w:val="005D29B6"/>
    <w:rsid w:val="005D3F8A"/>
    <w:rsid w:val="005D5A63"/>
    <w:rsid w:val="006076BB"/>
    <w:rsid w:val="006444FE"/>
    <w:rsid w:val="00651B45"/>
    <w:rsid w:val="00674A9E"/>
    <w:rsid w:val="00680C8A"/>
    <w:rsid w:val="00682851"/>
    <w:rsid w:val="0068365F"/>
    <w:rsid w:val="006B4835"/>
    <w:rsid w:val="006C1DF6"/>
    <w:rsid w:val="006C6C39"/>
    <w:rsid w:val="006E3CE9"/>
    <w:rsid w:val="006F2858"/>
    <w:rsid w:val="007020BA"/>
    <w:rsid w:val="007274FB"/>
    <w:rsid w:val="00736A8A"/>
    <w:rsid w:val="00743DB2"/>
    <w:rsid w:val="007452C5"/>
    <w:rsid w:val="007631EA"/>
    <w:rsid w:val="00782A56"/>
    <w:rsid w:val="00782E7C"/>
    <w:rsid w:val="007A1B7C"/>
    <w:rsid w:val="007C634D"/>
    <w:rsid w:val="007C7E40"/>
    <w:rsid w:val="007D1179"/>
    <w:rsid w:val="007E2574"/>
    <w:rsid w:val="007F67CD"/>
    <w:rsid w:val="007F6BBA"/>
    <w:rsid w:val="007F74DF"/>
    <w:rsid w:val="008005B5"/>
    <w:rsid w:val="00810602"/>
    <w:rsid w:val="00810DCB"/>
    <w:rsid w:val="00816A09"/>
    <w:rsid w:val="008411C6"/>
    <w:rsid w:val="00864C5A"/>
    <w:rsid w:val="0086698E"/>
    <w:rsid w:val="0087150C"/>
    <w:rsid w:val="008B2891"/>
    <w:rsid w:val="008D045E"/>
    <w:rsid w:val="008D3DB6"/>
    <w:rsid w:val="00906B23"/>
    <w:rsid w:val="009361EA"/>
    <w:rsid w:val="00947E58"/>
    <w:rsid w:val="00947FA3"/>
    <w:rsid w:val="00950C5C"/>
    <w:rsid w:val="009A6BC5"/>
    <w:rsid w:val="009C2C07"/>
    <w:rsid w:val="009C5DBC"/>
    <w:rsid w:val="009F4AAE"/>
    <w:rsid w:val="00A0700D"/>
    <w:rsid w:val="00A255B8"/>
    <w:rsid w:val="00A30FBD"/>
    <w:rsid w:val="00A33476"/>
    <w:rsid w:val="00A34C46"/>
    <w:rsid w:val="00A769A7"/>
    <w:rsid w:val="00A845E5"/>
    <w:rsid w:val="00AB4535"/>
    <w:rsid w:val="00AB55B2"/>
    <w:rsid w:val="00AB5B95"/>
    <w:rsid w:val="00AC47FA"/>
    <w:rsid w:val="00AD0657"/>
    <w:rsid w:val="00AF358F"/>
    <w:rsid w:val="00B002C7"/>
    <w:rsid w:val="00B032D2"/>
    <w:rsid w:val="00B22A2C"/>
    <w:rsid w:val="00B62B5B"/>
    <w:rsid w:val="00B6391B"/>
    <w:rsid w:val="00BA3C75"/>
    <w:rsid w:val="00BB5EE3"/>
    <w:rsid w:val="00BD0E58"/>
    <w:rsid w:val="00BE2A23"/>
    <w:rsid w:val="00BF2425"/>
    <w:rsid w:val="00C328E4"/>
    <w:rsid w:val="00C32F0F"/>
    <w:rsid w:val="00C36085"/>
    <w:rsid w:val="00C37634"/>
    <w:rsid w:val="00C40E3C"/>
    <w:rsid w:val="00C43C7B"/>
    <w:rsid w:val="00C56CD8"/>
    <w:rsid w:val="00C80278"/>
    <w:rsid w:val="00C8093E"/>
    <w:rsid w:val="00C926F4"/>
    <w:rsid w:val="00C93625"/>
    <w:rsid w:val="00C96400"/>
    <w:rsid w:val="00CE0893"/>
    <w:rsid w:val="00D02EC9"/>
    <w:rsid w:val="00D1000E"/>
    <w:rsid w:val="00D3375E"/>
    <w:rsid w:val="00D63C44"/>
    <w:rsid w:val="00D90B56"/>
    <w:rsid w:val="00DC6F79"/>
    <w:rsid w:val="00DD6EAD"/>
    <w:rsid w:val="00DE6349"/>
    <w:rsid w:val="00DE6DD5"/>
    <w:rsid w:val="00E26210"/>
    <w:rsid w:val="00E447BB"/>
    <w:rsid w:val="00E5147B"/>
    <w:rsid w:val="00E64AA7"/>
    <w:rsid w:val="00EA0AFB"/>
    <w:rsid w:val="00EA21CB"/>
    <w:rsid w:val="00EA5B69"/>
    <w:rsid w:val="00EE3146"/>
    <w:rsid w:val="00EE5765"/>
    <w:rsid w:val="00F0287D"/>
    <w:rsid w:val="00F07775"/>
    <w:rsid w:val="00F15038"/>
    <w:rsid w:val="00F2331C"/>
    <w:rsid w:val="00F33400"/>
    <w:rsid w:val="00F44C17"/>
    <w:rsid w:val="00F55CD7"/>
    <w:rsid w:val="00F603DD"/>
    <w:rsid w:val="00F6378A"/>
    <w:rsid w:val="00FA1716"/>
    <w:rsid w:val="00FA70E4"/>
    <w:rsid w:val="00FC2A4C"/>
    <w:rsid w:val="00FC50EE"/>
    <w:rsid w:val="00FC697E"/>
    <w:rsid w:val="00FD591A"/>
    <w:rsid w:val="00FE273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suppressAutoHyphens/>
    </w:pPr>
    <w:rPr>
      <w:rFonts w:eastAsia="Lucida Sans Unicode"/>
      <w:kern w:val="1"/>
      <w:sz w:val="24"/>
      <w:szCs w:val="24"/>
      <w:lang w:eastAsia="ar-SA"/>
    </w:rPr>
  </w:style>
  <w:style w:type="paragraph" w:styleId="Heading1">
    <w:name w:val="heading 1"/>
    <w:basedOn w:val="Normal"/>
    <w:next w:val="Normal"/>
    <w:link w:val="Heading1Char"/>
    <w:uiPriority w:val="9"/>
    <w:qFormat/>
    <w:rsid w:val="001D20F7"/>
    <w:pPr>
      <w:keepNext/>
      <w:keepLines/>
      <w:widowControl/>
      <w:suppressAutoHyphens w:val="0"/>
      <w:spacing w:before="480" w:line="276" w:lineRule="auto"/>
      <w:outlineLvl w:val="0"/>
    </w:pPr>
    <w:rPr>
      <w:rFonts w:asciiTheme="majorHAnsi" w:eastAsiaTheme="majorEastAsia" w:hAnsiTheme="majorHAnsi" w:cstheme="majorBidi"/>
      <w:b/>
      <w:bCs/>
      <w:color w:val="365F91" w:themeColor="accent1" w:themeShade="BF"/>
      <w:kern w:val="0"/>
      <w:sz w:val="28"/>
      <w:szCs w:val="2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CharChar2">
    <w:name w:val="Char Char2"/>
    <w:rPr>
      <w:rFonts w:ascii="Tahoma" w:eastAsia="Lucida Sans Unicode" w:hAnsi="Tahoma" w:cs="Tahoma"/>
      <w:kern w:val="1"/>
      <w:sz w:val="16"/>
      <w:szCs w:val="16"/>
    </w:rPr>
  </w:style>
  <w:style w:type="character" w:customStyle="1" w:styleId="CharChar1">
    <w:name w:val="Char Char1"/>
    <w:rPr>
      <w:rFonts w:eastAsia="Lucida Sans Unicode"/>
      <w:kern w:val="1"/>
      <w:sz w:val="24"/>
      <w:szCs w:val="24"/>
    </w:rPr>
  </w:style>
  <w:style w:type="character" w:customStyle="1" w:styleId="CharChar">
    <w:name w:val="Char Char"/>
    <w:rPr>
      <w:rFonts w:eastAsia="Lucida Sans Unicode"/>
      <w:kern w:val="1"/>
      <w:sz w:val="24"/>
      <w:szCs w:val="24"/>
    </w:rPr>
  </w:style>
  <w:style w:type="paragraph" w:customStyle="1" w:styleId="Heading">
    <w:name w:val="Heading"/>
    <w:basedOn w:val="Normal"/>
    <w:next w:val="BodyText"/>
    <w:pPr>
      <w:keepNext/>
      <w:spacing w:before="240" w:after="120"/>
    </w:pPr>
    <w:rPr>
      <w:rFonts w:ascii="Arial" w:eastAsia="Microsoft YaHei" w:hAnsi="Arial" w:cs="Mangal"/>
      <w:sz w:val="28"/>
      <w:szCs w:val="28"/>
    </w:rPr>
  </w:style>
  <w:style w:type="paragraph" w:styleId="BodyText">
    <w:name w:val="Body Text"/>
    <w:basedOn w:val="Normal"/>
    <w:pPr>
      <w:spacing w:after="120"/>
    </w:pPr>
  </w:style>
  <w:style w:type="paragraph" w:styleId="List">
    <w:name w:val="List"/>
    <w:basedOn w:val="BodyText"/>
    <w:rPr>
      <w:rFonts w:cs="Mangal"/>
    </w:rPr>
  </w:style>
  <w:style w:type="paragraph" w:styleId="Caption">
    <w:name w:val="caption"/>
    <w:basedOn w:val="Normal"/>
    <w:qFormat/>
    <w:pPr>
      <w:suppressLineNumbers/>
      <w:spacing w:before="120" w:after="120"/>
    </w:pPr>
    <w:rPr>
      <w:rFonts w:cs="Mangal"/>
      <w:i/>
      <w:iCs/>
    </w:rPr>
  </w:style>
  <w:style w:type="paragraph" w:customStyle="1" w:styleId="Index">
    <w:name w:val="Index"/>
    <w:basedOn w:val="Normal"/>
    <w:pPr>
      <w:suppressLineNumbers/>
    </w:pPr>
    <w:rPr>
      <w:rFonts w:cs="Mangal"/>
    </w:rPr>
  </w:style>
  <w:style w:type="paragraph" w:styleId="NormalWeb">
    <w:name w:val="Normal (Web)"/>
    <w:basedOn w:val="Normal"/>
    <w:pPr>
      <w:widowControl/>
      <w:suppressAutoHyphens w:val="0"/>
      <w:spacing w:before="280" w:after="280"/>
    </w:pPr>
    <w:rPr>
      <w:rFonts w:eastAsia="Times New Roman"/>
    </w:rPr>
  </w:style>
  <w:style w:type="paragraph" w:styleId="BalloonText">
    <w:name w:val="Balloon Text"/>
    <w:basedOn w:val="Normal"/>
    <w:rPr>
      <w:rFonts w:ascii="Tahoma" w:hAnsi="Tahoma" w:cs="Tahoma"/>
      <w:sz w:val="16"/>
      <w:szCs w:val="16"/>
    </w:rPr>
  </w:style>
  <w:style w:type="paragraph" w:styleId="Header">
    <w:name w:val="header"/>
    <w:basedOn w:val="Normal"/>
    <w:pPr>
      <w:tabs>
        <w:tab w:val="center" w:pos="4513"/>
        <w:tab w:val="right" w:pos="9026"/>
      </w:tabs>
    </w:pPr>
  </w:style>
  <w:style w:type="paragraph" w:styleId="Footer">
    <w:name w:val="footer"/>
    <w:basedOn w:val="Normal"/>
    <w:pPr>
      <w:tabs>
        <w:tab w:val="center" w:pos="4513"/>
        <w:tab w:val="right" w:pos="9026"/>
      </w:tabs>
    </w:pPr>
  </w:style>
  <w:style w:type="character" w:styleId="Hyperlink">
    <w:name w:val="Hyperlink"/>
    <w:uiPriority w:val="99"/>
    <w:unhideWhenUsed/>
    <w:rsid w:val="00E5147B"/>
    <w:rPr>
      <w:color w:val="0000FF"/>
      <w:u w:val="single"/>
    </w:rPr>
  </w:style>
  <w:style w:type="character" w:customStyle="1" w:styleId="Heading1Char">
    <w:name w:val="Heading 1 Char"/>
    <w:basedOn w:val="DefaultParagraphFont"/>
    <w:link w:val="Heading1"/>
    <w:uiPriority w:val="9"/>
    <w:rsid w:val="001D20F7"/>
    <w:rPr>
      <w:rFonts w:asciiTheme="majorHAnsi" w:eastAsiaTheme="majorEastAsia" w:hAnsiTheme="majorHAnsi" w:cstheme="majorBidi"/>
      <w:b/>
      <w:bCs/>
      <w:color w:val="365F91"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suppressAutoHyphens/>
    </w:pPr>
    <w:rPr>
      <w:rFonts w:eastAsia="Lucida Sans Unicode"/>
      <w:kern w:val="1"/>
      <w:sz w:val="24"/>
      <w:szCs w:val="24"/>
      <w:lang w:eastAsia="ar-SA"/>
    </w:rPr>
  </w:style>
  <w:style w:type="paragraph" w:styleId="Heading1">
    <w:name w:val="heading 1"/>
    <w:basedOn w:val="Normal"/>
    <w:next w:val="Normal"/>
    <w:link w:val="Heading1Char"/>
    <w:uiPriority w:val="9"/>
    <w:qFormat/>
    <w:rsid w:val="001D20F7"/>
    <w:pPr>
      <w:keepNext/>
      <w:keepLines/>
      <w:widowControl/>
      <w:suppressAutoHyphens w:val="0"/>
      <w:spacing w:before="480" w:line="276" w:lineRule="auto"/>
      <w:outlineLvl w:val="0"/>
    </w:pPr>
    <w:rPr>
      <w:rFonts w:asciiTheme="majorHAnsi" w:eastAsiaTheme="majorEastAsia" w:hAnsiTheme="majorHAnsi" w:cstheme="majorBidi"/>
      <w:b/>
      <w:bCs/>
      <w:color w:val="365F91" w:themeColor="accent1" w:themeShade="BF"/>
      <w:kern w:val="0"/>
      <w:sz w:val="28"/>
      <w:szCs w:val="2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CharChar2">
    <w:name w:val="Char Char2"/>
    <w:rPr>
      <w:rFonts w:ascii="Tahoma" w:eastAsia="Lucida Sans Unicode" w:hAnsi="Tahoma" w:cs="Tahoma"/>
      <w:kern w:val="1"/>
      <w:sz w:val="16"/>
      <w:szCs w:val="16"/>
    </w:rPr>
  </w:style>
  <w:style w:type="character" w:customStyle="1" w:styleId="CharChar1">
    <w:name w:val="Char Char1"/>
    <w:rPr>
      <w:rFonts w:eastAsia="Lucida Sans Unicode"/>
      <w:kern w:val="1"/>
      <w:sz w:val="24"/>
      <w:szCs w:val="24"/>
    </w:rPr>
  </w:style>
  <w:style w:type="character" w:customStyle="1" w:styleId="CharChar">
    <w:name w:val="Char Char"/>
    <w:rPr>
      <w:rFonts w:eastAsia="Lucida Sans Unicode"/>
      <w:kern w:val="1"/>
      <w:sz w:val="24"/>
      <w:szCs w:val="24"/>
    </w:rPr>
  </w:style>
  <w:style w:type="paragraph" w:customStyle="1" w:styleId="Heading">
    <w:name w:val="Heading"/>
    <w:basedOn w:val="Normal"/>
    <w:next w:val="BodyText"/>
    <w:pPr>
      <w:keepNext/>
      <w:spacing w:before="240" w:after="120"/>
    </w:pPr>
    <w:rPr>
      <w:rFonts w:ascii="Arial" w:eastAsia="Microsoft YaHei" w:hAnsi="Arial" w:cs="Mangal"/>
      <w:sz w:val="28"/>
      <w:szCs w:val="28"/>
    </w:rPr>
  </w:style>
  <w:style w:type="paragraph" w:styleId="BodyText">
    <w:name w:val="Body Text"/>
    <w:basedOn w:val="Normal"/>
    <w:pPr>
      <w:spacing w:after="120"/>
    </w:pPr>
  </w:style>
  <w:style w:type="paragraph" w:styleId="List">
    <w:name w:val="List"/>
    <w:basedOn w:val="BodyText"/>
    <w:rPr>
      <w:rFonts w:cs="Mangal"/>
    </w:rPr>
  </w:style>
  <w:style w:type="paragraph" w:styleId="Caption">
    <w:name w:val="caption"/>
    <w:basedOn w:val="Normal"/>
    <w:qFormat/>
    <w:pPr>
      <w:suppressLineNumbers/>
      <w:spacing w:before="120" w:after="120"/>
    </w:pPr>
    <w:rPr>
      <w:rFonts w:cs="Mangal"/>
      <w:i/>
      <w:iCs/>
    </w:rPr>
  </w:style>
  <w:style w:type="paragraph" w:customStyle="1" w:styleId="Index">
    <w:name w:val="Index"/>
    <w:basedOn w:val="Normal"/>
    <w:pPr>
      <w:suppressLineNumbers/>
    </w:pPr>
    <w:rPr>
      <w:rFonts w:cs="Mangal"/>
    </w:rPr>
  </w:style>
  <w:style w:type="paragraph" w:styleId="NormalWeb">
    <w:name w:val="Normal (Web)"/>
    <w:basedOn w:val="Normal"/>
    <w:pPr>
      <w:widowControl/>
      <w:suppressAutoHyphens w:val="0"/>
      <w:spacing w:before="280" w:after="280"/>
    </w:pPr>
    <w:rPr>
      <w:rFonts w:eastAsia="Times New Roman"/>
    </w:rPr>
  </w:style>
  <w:style w:type="paragraph" w:styleId="BalloonText">
    <w:name w:val="Balloon Text"/>
    <w:basedOn w:val="Normal"/>
    <w:rPr>
      <w:rFonts w:ascii="Tahoma" w:hAnsi="Tahoma" w:cs="Tahoma"/>
      <w:sz w:val="16"/>
      <w:szCs w:val="16"/>
    </w:rPr>
  </w:style>
  <w:style w:type="paragraph" w:styleId="Header">
    <w:name w:val="header"/>
    <w:basedOn w:val="Normal"/>
    <w:pPr>
      <w:tabs>
        <w:tab w:val="center" w:pos="4513"/>
        <w:tab w:val="right" w:pos="9026"/>
      </w:tabs>
    </w:pPr>
  </w:style>
  <w:style w:type="paragraph" w:styleId="Footer">
    <w:name w:val="footer"/>
    <w:basedOn w:val="Normal"/>
    <w:pPr>
      <w:tabs>
        <w:tab w:val="center" w:pos="4513"/>
        <w:tab w:val="right" w:pos="9026"/>
      </w:tabs>
    </w:pPr>
  </w:style>
  <w:style w:type="character" w:styleId="Hyperlink">
    <w:name w:val="Hyperlink"/>
    <w:uiPriority w:val="99"/>
    <w:unhideWhenUsed/>
    <w:rsid w:val="00E5147B"/>
    <w:rPr>
      <w:color w:val="0000FF"/>
      <w:u w:val="single"/>
    </w:rPr>
  </w:style>
  <w:style w:type="character" w:customStyle="1" w:styleId="Heading1Char">
    <w:name w:val="Heading 1 Char"/>
    <w:basedOn w:val="DefaultParagraphFont"/>
    <w:link w:val="Heading1"/>
    <w:uiPriority w:val="9"/>
    <w:rsid w:val="001D20F7"/>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hyperlink" Target="http://www.thechristiancommunity.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323</TotalTime>
  <Pages>1</Pages>
  <Words>306</Words>
  <Characters>1746</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The Christian Community</vt:lpstr>
    </vt:vector>
  </TitlesOfParts>
  <Company/>
  <LinksUpToDate>false</LinksUpToDate>
  <CharactersWithSpaces>2048</CharactersWithSpaces>
  <SharedDoc>false</SharedDoc>
  <HLinks>
    <vt:vector size="18" baseType="variant">
      <vt:variant>
        <vt:i4>2883626</vt:i4>
      </vt:variant>
      <vt:variant>
        <vt:i4>3</vt:i4>
      </vt:variant>
      <vt:variant>
        <vt:i4>0</vt:i4>
      </vt:variant>
      <vt:variant>
        <vt:i4>5</vt:i4>
      </vt:variant>
      <vt:variant>
        <vt:lpwstr>http://www.iyfestival.org/</vt:lpwstr>
      </vt:variant>
      <vt:variant>
        <vt:lpwstr/>
      </vt:variant>
      <vt:variant>
        <vt:i4>6488177</vt:i4>
      </vt:variant>
      <vt:variant>
        <vt:i4>0</vt:i4>
      </vt:variant>
      <vt:variant>
        <vt:i4>0</vt:i4>
      </vt:variant>
      <vt:variant>
        <vt:i4>5</vt:i4>
      </vt:variant>
      <vt:variant>
        <vt:lpwstr>http://www.thechristiancommunity.co.uk/</vt:lpwstr>
      </vt:variant>
      <vt:variant>
        <vt:lpwstr/>
      </vt:variant>
      <vt:variant>
        <vt:i4>6488177</vt:i4>
      </vt:variant>
      <vt:variant>
        <vt:i4>0</vt:i4>
      </vt:variant>
      <vt:variant>
        <vt:i4>0</vt:i4>
      </vt:variant>
      <vt:variant>
        <vt:i4>5</vt:i4>
      </vt:variant>
      <vt:variant>
        <vt:lpwstr>http://www.thechristiancommunity.co.uk/</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Christian Community</dc:title>
  <dc:creator>Sabine</dc:creator>
  <cp:lastModifiedBy>Sabine</cp:lastModifiedBy>
  <cp:revision>14</cp:revision>
  <cp:lastPrinted>2020-06-20T18:08:00Z</cp:lastPrinted>
  <dcterms:created xsi:type="dcterms:W3CDTF">2020-06-27T11:25:00Z</dcterms:created>
  <dcterms:modified xsi:type="dcterms:W3CDTF">2020-06-27T16:48:00Z</dcterms:modified>
</cp:coreProperties>
</file>